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42" w:rsidRDefault="009B582B">
      <w:r>
        <w:rPr>
          <w:rFonts w:hint="eastAsia"/>
        </w:rPr>
        <w:t xml:space="preserve">           Enable traffic to a web server on an internal network</w:t>
      </w:r>
    </w:p>
    <w:p w:rsidR="009B582B" w:rsidRDefault="009B582B"/>
    <w:p w:rsidR="009B582B" w:rsidRDefault="009B582B"/>
    <w:p w:rsidR="009B582B" w:rsidRDefault="009B582B">
      <w:r>
        <w:rPr>
          <w:rFonts w:hint="eastAsia"/>
        </w:rPr>
        <w:t>Topology:</w:t>
      </w:r>
    </w:p>
    <w:p w:rsidR="009B582B" w:rsidRDefault="009B582B"/>
    <w:p w:rsidR="009B582B" w:rsidRDefault="009B582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622300</wp:posOffset>
                </wp:positionV>
                <wp:extent cx="0" cy="946150"/>
                <wp:effectExtent l="0" t="0" r="19050" b="2540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5pt,49pt" to="197.5pt,1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" strokecolor="#4579b8 [3044]"/>
            </w:pict>
          </mc:Fallback>
        </mc:AlternateContent>
      </w:r>
      <w:r>
        <w:rPr>
          <w:rFonts w:hint="eastAsia"/>
        </w:rPr>
        <w:t xml:space="preserve">       </w:t>
      </w:r>
      <w:bookmarkStart w:id="0" w:name="_GoBack"/>
      <w:bookmarkEnd w:id="0"/>
      <w:r>
        <w:rPr>
          <w:rFonts w:hint="eastAsia"/>
        </w:rPr>
        <w:t xml:space="preserve">                  </w:t>
      </w:r>
      <w:r w:rsidRPr="009B582B">
        <w:rPr>
          <w:noProof/>
        </w:rPr>
        <w:drawing>
          <wp:inline distT="0" distB="0" distL="0" distR="0" wp14:anchorId="40633DFF" wp14:editId="3A4E2B3D">
            <wp:extent cx="1136650" cy="658927"/>
            <wp:effectExtent l="0" t="0" r="6350" b="8255"/>
            <wp:docPr id="9223" name="Picture 23" descr="D:\Tools\Dlink\icon2\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" name="Picture 23" descr="D:\Tools\Dlink\icon2\Interne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19" cy="65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B582B" w:rsidRDefault="009B582B"/>
    <w:p w:rsidR="009B582B" w:rsidRDefault="009B582B"/>
    <w:p w:rsidR="009B582B" w:rsidRDefault="009B582B">
      <w:r>
        <w:rPr>
          <w:rFonts w:hint="eastAsia"/>
        </w:rPr>
        <w:t xml:space="preserve">                                   WAN</w:t>
      </w:r>
    </w:p>
    <w:p w:rsidR="009B582B" w:rsidRDefault="009B582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527050</wp:posOffset>
                </wp:positionV>
                <wp:extent cx="0" cy="546100"/>
                <wp:effectExtent l="0" t="0" r="19050" b="2540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pt,41.5pt" to="200.5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" strokecolor="#4579b8 [3044]"/>
            </w:pict>
          </mc:Fallback>
        </mc:AlternateContent>
      </w:r>
      <w:r>
        <w:rPr>
          <w:rFonts w:hint="eastAsia"/>
        </w:rPr>
        <w:t xml:space="preserve">                         </w:t>
      </w:r>
      <w:r w:rsidRPr="009B582B">
        <w:rPr>
          <w:noProof/>
        </w:rPr>
        <w:drawing>
          <wp:inline distT="0" distB="0" distL="0" distR="0" wp14:anchorId="57628E16" wp14:editId="7AF1B7C8">
            <wp:extent cx="1276350" cy="472249"/>
            <wp:effectExtent l="0" t="0" r="0" b="4445"/>
            <wp:docPr id="10245" name="Picture 2" descr="O:\Temp\Karl\ICON\Switch\jpg\DFL-1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2" descr="O:\Temp\Karl\ICON\Switch\jpg\DFL-16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93" cy="47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B582B" w:rsidRDefault="009B582B">
      <w:r>
        <w:rPr>
          <w:rFonts w:hint="eastAsia"/>
        </w:rPr>
        <w:t xml:space="preserve">                                    LAN</w:t>
      </w:r>
    </w:p>
    <w:p w:rsidR="009B582B" w:rsidRDefault="009B582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190500</wp:posOffset>
                </wp:positionV>
                <wp:extent cx="0" cy="342900"/>
                <wp:effectExtent l="0" t="0" r="19050" b="1905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pt,15pt" to="200.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" strokecolor="#4579b8 [3044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158750</wp:posOffset>
                </wp:positionV>
                <wp:extent cx="0" cy="374650"/>
                <wp:effectExtent l="0" t="0" r="19050" b="2540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5pt,12.5pt" to="347.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" strokecolor="#4579b8 [3044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190500</wp:posOffset>
                </wp:positionV>
                <wp:extent cx="0" cy="381000"/>
                <wp:effectExtent l="0" t="0" r="1905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pt,15pt" to="50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" strokecolor="#4579b8 [3044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158750</wp:posOffset>
                </wp:positionV>
                <wp:extent cx="3778250" cy="31750"/>
                <wp:effectExtent l="0" t="0" r="12700" b="2540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82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pt,12.5pt" to="347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" strokecolor="#4579b8 [3044]"/>
            </w:pict>
          </mc:Fallback>
        </mc:AlternateContent>
      </w:r>
    </w:p>
    <w:p w:rsidR="009B582B" w:rsidRDefault="009B582B"/>
    <w:p w:rsidR="009B582B" w:rsidRDefault="009B582B" w:rsidP="009B582B">
      <w:pPr>
        <w:ind w:firstLineChars="350" w:firstLine="840"/>
      </w:pPr>
      <w:r w:rsidRPr="009B582B">
        <w:rPr>
          <w:noProof/>
        </w:rPr>
        <w:drawing>
          <wp:inline distT="0" distB="0" distL="0" distR="0" wp14:anchorId="43FCFF35" wp14:editId="5BD772AA">
            <wp:extent cx="590550" cy="551561"/>
            <wp:effectExtent l="0" t="0" r="0" b="1270"/>
            <wp:docPr id="8203" name="Picture 22" descr="D:\Tools\Dlink\icon2\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3" name="Picture 22" descr="D:\Tools\Dlink\icon2\P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</w:t>
      </w:r>
      <w:r w:rsidRPr="009B582B">
        <w:rPr>
          <w:noProof/>
        </w:rPr>
        <w:drawing>
          <wp:inline distT="0" distB="0" distL="0" distR="0" wp14:anchorId="165C3E71" wp14:editId="6BD429CC">
            <wp:extent cx="590550" cy="551561"/>
            <wp:effectExtent l="0" t="0" r="0" b="1270"/>
            <wp:docPr id="1" name="Picture 22" descr="D:\Tools\Dlink\icon2\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3" name="Picture 22" descr="D:\Tools\Dlink\icon2\P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</w:t>
      </w:r>
      <w:r w:rsidRPr="009B582B">
        <w:rPr>
          <w:noProof/>
        </w:rPr>
        <w:drawing>
          <wp:inline distT="0" distB="0" distL="0" distR="0" wp14:anchorId="4785069D" wp14:editId="555B9757">
            <wp:extent cx="373826" cy="543123"/>
            <wp:effectExtent l="0" t="0" r="7620" b="0"/>
            <wp:docPr id="8202" name="Picture 12" descr="D:\Tools\Dlink\icon\Ser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2" name="Picture 12" descr="D:\Tools\Dlink\icon\Serv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41" cy="54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B582B" w:rsidRDefault="003B23EE" w:rsidP="009B582B">
      <w:pPr>
        <w:ind w:firstLineChars="350" w:firstLine="840"/>
      </w:pPr>
      <w:r>
        <w:rPr>
          <w:rFonts w:hint="eastAsia"/>
        </w:rPr>
        <w:t xml:space="preserve">                                       IP address: 192.168.10.200</w:t>
      </w:r>
    </w:p>
    <w:p w:rsidR="009B582B" w:rsidRDefault="009B582B" w:rsidP="009B582B">
      <w:pPr>
        <w:ind w:firstLineChars="350" w:firstLine="840"/>
      </w:pPr>
    </w:p>
    <w:p w:rsidR="009B582B" w:rsidRDefault="009B582B" w:rsidP="009B582B">
      <w:pPr>
        <w:ind w:firstLineChars="350" w:firstLine="840"/>
      </w:pPr>
    </w:p>
    <w:p w:rsidR="009B582B" w:rsidRDefault="006230C1" w:rsidP="009B582B">
      <w:r>
        <w:rPr>
          <w:rFonts w:hint="eastAsia"/>
        </w:rPr>
        <w:t>The example we have decided to use is that of a web server with a private address located on an internal network. From a security standpoint, this approach is wrong, as web servers are very vulnerable to attack and should therefore be located in a DMZ. However, due to its simplicity, we have chosen to use this model in our example.</w:t>
      </w:r>
    </w:p>
    <w:p w:rsidR="009B582B" w:rsidRDefault="009B582B" w:rsidP="009B582B">
      <w:pPr>
        <w:ind w:firstLineChars="350" w:firstLine="840"/>
      </w:pPr>
    </w:p>
    <w:p w:rsidR="009B582B" w:rsidRDefault="009B582B" w:rsidP="009B582B">
      <w:pPr>
        <w:ind w:firstLineChars="350" w:firstLine="840"/>
      </w:pPr>
    </w:p>
    <w:p w:rsidR="009B582B" w:rsidRDefault="009B582B" w:rsidP="009B582B">
      <w:pPr>
        <w:ind w:firstLineChars="350" w:firstLine="840"/>
      </w:pPr>
    </w:p>
    <w:p w:rsidR="009B582B" w:rsidRDefault="009B582B" w:rsidP="009B582B">
      <w:pPr>
        <w:ind w:firstLineChars="350" w:firstLine="840"/>
      </w:pPr>
    </w:p>
    <w:p w:rsidR="009B582B" w:rsidRDefault="009B582B" w:rsidP="009B582B">
      <w:pPr>
        <w:ind w:firstLineChars="350" w:firstLine="840"/>
      </w:pPr>
    </w:p>
    <w:p w:rsidR="009B582B" w:rsidRDefault="009B582B" w:rsidP="009B582B">
      <w:pPr>
        <w:ind w:firstLineChars="350" w:firstLine="840"/>
      </w:pPr>
    </w:p>
    <w:p w:rsidR="009B582B" w:rsidRDefault="009B582B" w:rsidP="009B582B">
      <w:pPr>
        <w:ind w:firstLineChars="350" w:firstLine="840"/>
      </w:pPr>
    </w:p>
    <w:p w:rsidR="009B582B" w:rsidRDefault="009B582B" w:rsidP="009B582B">
      <w:pPr>
        <w:ind w:firstLineChars="350" w:firstLine="840"/>
      </w:pPr>
    </w:p>
    <w:p w:rsidR="009B582B" w:rsidRDefault="009B582B" w:rsidP="009B582B">
      <w:pPr>
        <w:ind w:firstLineChars="350" w:firstLine="840"/>
      </w:pPr>
    </w:p>
    <w:p w:rsidR="009B582B" w:rsidRDefault="009B582B" w:rsidP="006230C1"/>
    <w:p w:rsidR="009B582B" w:rsidRDefault="003B23EE" w:rsidP="003B23EE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Needs to create three IP rules.</w:t>
      </w:r>
    </w:p>
    <w:p w:rsidR="009B582B" w:rsidRDefault="009B582B" w:rsidP="009B582B">
      <w:r>
        <w:rPr>
          <w:rFonts w:hint="eastAsia"/>
          <w:noProof/>
        </w:rPr>
        <w:drawing>
          <wp:inline distT="0" distB="0" distL="0" distR="0">
            <wp:extent cx="5274310" cy="1332230"/>
            <wp:effectExtent l="0" t="0" r="2540" b="127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(0215161930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82B" w:rsidRDefault="009B582B" w:rsidP="009B582B"/>
    <w:p w:rsidR="009B582B" w:rsidRDefault="003B23EE" w:rsidP="003B23EE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In order for external users to access the web server, they must be able to contact it using a public address.</w:t>
      </w:r>
    </w:p>
    <w:p w:rsidR="009B582B" w:rsidRDefault="003B23EE" w:rsidP="003B23EE">
      <w:r>
        <w:rPr>
          <w:rFonts w:hint="eastAsia"/>
          <w:noProof/>
        </w:rPr>
        <w:drawing>
          <wp:inline distT="0" distB="0" distL="0" distR="0">
            <wp:extent cx="5274310" cy="2026285"/>
            <wp:effectExtent l="0" t="0" r="254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(0215161934)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82B" w:rsidRDefault="009B582B" w:rsidP="003B23EE"/>
    <w:p w:rsidR="009B582B" w:rsidRDefault="003B23EE" w:rsidP="003B23EE">
      <w:r>
        <w:rPr>
          <w:rFonts w:hint="eastAsia"/>
          <w:noProof/>
        </w:rPr>
        <w:drawing>
          <wp:inline distT="0" distB="0" distL="0" distR="0">
            <wp:extent cx="5274310" cy="1504315"/>
            <wp:effectExtent l="0" t="0" r="2540" b="63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(0215161938)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82B" w:rsidRDefault="009B582B" w:rsidP="009B582B">
      <w:pPr>
        <w:ind w:firstLineChars="350" w:firstLine="840"/>
      </w:pPr>
    </w:p>
    <w:p w:rsidR="009B582B" w:rsidRDefault="009B582B" w:rsidP="009B582B">
      <w:pPr>
        <w:ind w:firstLineChars="350" w:firstLine="840"/>
      </w:pPr>
    </w:p>
    <w:p w:rsidR="003B23EE" w:rsidRDefault="003B23EE" w:rsidP="009B582B">
      <w:pPr>
        <w:ind w:firstLineChars="350" w:firstLine="840"/>
      </w:pPr>
    </w:p>
    <w:p w:rsidR="003B23EE" w:rsidRDefault="003B23EE" w:rsidP="009B582B">
      <w:pPr>
        <w:ind w:firstLineChars="350" w:firstLine="840"/>
      </w:pPr>
    </w:p>
    <w:p w:rsidR="003B23EE" w:rsidRDefault="003B23EE" w:rsidP="009B582B">
      <w:pPr>
        <w:ind w:firstLineChars="350" w:firstLine="840"/>
      </w:pPr>
    </w:p>
    <w:p w:rsidR="003B23EE" w:rsidRDefault="003B23EE" w:rsidP="009B582B">
      <w:pPr>
        <w:ind w:firstLineChars="350" w:firstLine="840"/>
      </w:pPr>
    </w:p>
    <w:p w:rsidR="003B23EE" w:rsidRDefault="003B23EE" w:rsidP="009B582B">
      <w:pPr>
        <w:ind w:firstLineChars="350" w:firstLine="840"/>
      </w:pPr>
    </w:p>
    <w:p w:rsidR="003B23EE" w:rsidRDefault="003B23EE" w:rsidP="009B582B">
      <w:pPr>
        <w:ind w:firstLineChars="350" w:firstLine="840"/>
      </w:pPr>
    </w:p>
    <w:p w:rsidR="003B23EE" w:rsidRDefault="003B23EE" w:rsidP="009B582B">
      <w:pPr>
        <w:ind w:firstLineChars="350" w:firstLine="840"/>
      </w:pPr>
    </w:p>
    <w:p w:rsidR="003B23EE" w:rsidRDefault="003B23EE" w:rsidP="009B582B">
      <w:pPr>
        <w:ind w:firstLineChars="350" w:firstLine="840"/>
      </w:pPr>
    </w:p>
    <w:p w:rsidR="003B23EE" w:rsidRDefault="003B23EE" w:rsidP="009B582B">
      <w:pPr>
        <w:ind w:firstLineChars="350" w:firstLine="840"/>
      </w:pPr>
    </w:p>
    <w:p w:rsidR="003B23EE" w:rsidRDefault="003B23EE" w:rsidP="003B23EE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We also need a rule that allows internal machines to be dynamically address translated to the Internet.</w:t>
      </w:r>
    </w:p>
    <w:p w:rsidR="009B582B" w:rsidRDefault="003B23EE" w:rsidP="003B23EE">
      <w:r>
        <w:rPr>
          <w:rFonts w:hint="eastAsia"/>
          <w:noProof/>
        </w:rPr>
        <w:drawing>
          <wp:inline distT="0" distB="0" distL="0" distR="0">
            <wp:extent cx="5274310" cy="2702560"/>
            <wp:effectExtent l="0" t="0" r="2540" b="254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(0215161943)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82B" w:rsidRDefault="009B582B" w:rsidP="003B23EE"/>
    <w:p w:rsidR="009B582B" w:rsidRDefault="0082200F" w:rsidP="003B23EE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SAT rule states that address translation can take place if the connection has been permitted, and </w:t>
      </w:r>
      <w:r>
        <w:t>“</w:t>
      </w:r>
      <w:r>
        <w:rPr>
          <w:rFonts w:hint="eastAsia"/>
        </w:rPr>
        <w:t>allow</w:t>
      </w:r>
      <w:r>
        <w:t>”</w:t>
      </w:r>
      <w:r>
        <w:rPr>
          <w:rFonts w:hint="eastAsia"/>
        </w:rPr>
        <w:t xml:space="preserve"> rule permits the connection.</w:t>
      </w:r>
    </w:p>
    <w:p w:rsidR="009B582B" w:rsidRDefault="003B23EE" w:rsidP="003B23EE">
      <w:r>
        <w:rPr>
          <w:rFonts w:hint="eastAsia"/>
          <w:noProof/>
        </w:rPr>
        <w:drawing>
          <wp:inline distT="0" distB="0" distL="0" distR="0">
            <wp:extent cx="5274310" cy="2705100"/>
            <wp:effectExtent l="0" t="0" r="254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(0215161947)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82B" w:rsidRDefault="009B582B" w:rsidP="009B582B">
      <w:pPr>
        <w:ind w:firstLineChars="350" w:firstLine="840"/>
      </w:pPr>
    </w:p>
    <w:p w:rsidR="009B582B" w:rsidRDefault="009B582B" w:rsidP="009B582B">
      <w:pPr>
        <w:ind w:firstLineChars="350" w:firstLine="840"/>
      </w:pPr>
    </w:p>
    <w:p w:rsidR="009B582B" w:rsidRDefault="009B582B" w:rsidP="009B582B">
      <w:pPr>
        <w:ind w:firstLineChars="350" w:firstLine="840"/>
      </w:pPr>
    </w:p>
    <w:p w:rsidR="009B582B" w:rsidRDefault="009B582B" w:rsidP="009B582B">
      <w:pPr>
        <w:ind w:firstLineChars="350" w:firstLine="840"/>
      </w:pPr>
    </w:p>
    <w:p w:rsidR="009B582B" w:rsidRDefault="009B582B" w:rsidP="009B582B">
      <w:pPr>
        <w:ind w:firstLineChars="350" w:firstLine="840"/>
      </w:pPr>
    </w:p>
    <w:p w:rsidR="009B582B" w:rsidRDefault="009B582B" w:rsidP="009B582B">
      <w:pPr>
        <w:ind w:firstLineChars="350" w:firstLine="840"/>
      </w:pPr>
    </w:p>
    <w:p w:rsidR="009B582B" w:rsidRDefault="009B582B" w:rsidP="009B582B">
      <w:pPr>
        <w:ind w:firstLineChars="350" w:firstLine="840"/>
      </w:pPr>
    </w:p>
    <w:p w:rsidR="009B582B" w:rsidRDefault="009B582B" w:rsidP="009B582B">
      <w:pPr>
        <w:ind w:firstLineChars="350" w:firstLine="840"/>
      </w:pPr>
    </w:p>
    <w:p w:rsidR="009B582B" w:rsidRDefault="009B582B" w:rsidP="0082200F"/>
    <w:sectPr w:rsidR="009B58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A47" w:rsidRDefault="00267A47" w:rsidP="006230C1">
      <w:r>
        <w:separator/>
      </w:r>
    </w:p>
  </w:endnote>
  <w:endnote w:type="continuationSeparator" w:id="0">
    <w:p w:rsidR="00267A47" w:rsidRDefault="00267A47" w:rsidP="0062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A47" w:rsidRDefault="00267A47" w:rsidP="006230C1">
      <w:r>
        <w:separator/>
      </w:r>
    </w:p>
  </w:footnote>
  <w:footnote w:type="continuationSeparator" w:id="0">
    <w:p w:rsidR="00267A47" w:rsidRDefault="00267A47" w:rsidP="00623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40DDA"/>
    <w:multiLevelType w:val="hybridMultilevel"/>
    <w:tmpl w:val="2312AE38"/>
    <w:lvl w:ilvl="0" w:tplc="EE3032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2B"/>
    <w:rsid w:val="001A0D42"/>
    <w:rsid w:val="00267A47"/>
    <w:rsid w:val="003B23EE"/>
    <w:rsid w:val="006230C1"/>
    <w:rsid w:val="0082200F"/>
    <w:rsid w:val="009B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B58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B23E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23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30C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3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30C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B58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B23E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23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30C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3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30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Chuck Wang</cp:lastModifiedBy>
  <cp:revision>2</cp:revision>
  <dcterms:created xsi:type="dcterms:W3CDTF">2011-02-24T08:24:00Z</dcterms:created>
  <dcterms:modified xsi:type="dcterms:W3CDTF">2011-03-22T10:35:00Z</dcterms:modified>
</cp:coreProperties>
</file>